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sz w:val="28"/>
          <w:szCs w:val="28"/>
          <w:lang w:val="en-GB" w:eastAsia="en-GB" w:bidi="en-GB"/>
        </w:rPr>
      </w:pPr>
      <w:r>
        <w:rPr>
          <w:rFonts w:ascii="Arial" w:hAnsi="Arial" w:eastAsia="Arial" w:cs="Arial"/>
          <w:b/>
          <w:bCs/>
          <w:sz w:val="28"/>
          <w:szCs w:val="28"/>
          <w:lang w:val="en-GB" w:eastAsia="en-GB" w:bidi="en-GB"/>
        </w:rPr>
        <w:t xml:space="preserve">Administrator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Location:</w:t>
      </w:r>
      <w:r>
        <w:rPr>
          <w:rFonts w:ascii="Arial" w:hAnsi="Arial" w:eastAsia="Arial" w:cs="Arial"/>
          <w:lang w:val="en-GB" w:eastAsia="en-GB" w:bidi="en-GB"/>
        </w:rPr>
        <w:t xml:space="preserve"> Hanworth TW4 5PY</w:t>
        <w:br w:type="textWrapping"/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Job Type:</w:t>
      </w:r>
      <w:r>
        <w:rPr>
          <w:rFonts w:ascii="Arial" w:hAnsi="Arial" w:eastAsia="Arial" w:cs="Arial"/>
          <w:lang w:val="en-GB" w:eastAsia="en-GB" w:bidi="en-GB"/>
        </w:rPr>
        <w:t xml:space="preserve"> Full-Time (40 hours, Monday to Friday)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Job Description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We are seeking a highly organised and proactive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Administrator</w:t>
      </w:r>
      <w:r>
        <w:rPr>
          <w:rFonts w:ascii="Arial" w:hAnsi="Arial" w:eastAsia="Arial" w:cs="Arial"/>
          <w:lang w:val="en-GB" w:eastAsia="en-GB" w:bidi="en-GB"/>
        </w:rPr>
        <w:t xml:space="preserve"> to support daily operational activities. The ideal candidate will have strong administrative experience, be detail-oriented, and possess a good understanding of maintenance systems, compliance requirements, and office processes within a fast-paced environment.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Key Responsibilities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Manage and process work orders using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MAXIMO</w:t>
      </w:r>
      <w:r>
        <w:rPr>
          <w:rFonts w:ascii="Arial" w:hAnsi="Arial" w:eastAsia="Arial" w:cs="Arial"/>
          <w:lang w:val="en-GB" w:eastAsia="en-GB" w:bidi="en-GB"/>
        </w:rPr>
        <w:t xml:space="preserve"> to ensure timely completion and compliance with KPIs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Work with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CMO-WANs</w:t>
      </w:r>
      <w:r>
        <w:rPr>
          <w:rFonts w:ascii="Arial" w:hAnsi="Arial" w:eastAsia="Arial" w:cs="Arial"/>
          <w:lang w:val="en-GB" w:eastAsia="en-GB" w:bidi="en-GB"/>
        </w:rPr>
        <w:t xml:space="preserve"> systems and support maintenance-related workflows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Assist with the preparation and compilation of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RAMS (Risk Assessments and Method Statements)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Ensure adherence to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Health &amp; Safety regulations</w:t>
      </w:r>
      <w:r>
        <w:rPr>
          <w:rFonts w:ascii="Arial" w:hAnsi="Arial" w:eastAsia="Arial" w:cs="Arial"/>
          <w:lang w:val="en-GB" w:eastAsia="en-GB" w:bidi="en-GB"/>
        </w:rPr>
        <w:t xml:space="preserve">, compliance standards, and Heathrow processes and procedures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Provide general office administration support, including document control, record keeping, and data management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Handle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invoicing</w:t>
      </w:r>
      <w:r>
        <w:rPr>
          <w:rFonts w:ascii="Arial" w:hAnsi="Arial" w:eastAsia="Arial" w:cs="Arial"/>
          <w:lang w:val="en-GB" w:eastAsia="en-GB" w:bidi="en-GB"/>
        </w:rPr>
        <w:t xml:space="preserve">, database uploads, and system updates accurately and efficiently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Monitor and track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Planned Preventative Maintenance (PPM)</w:t>
      </w:r>
      <w:r>
        <w:rPr>
          <w:rFonts w:ascii="Arial" w:hAnsi="Arial" w:eastAsia="Arial" w:cs="Arial"/>
          <w:lang w:val="en-GB" w:eastAsia="en-GB" w:bidi="en-GB"/>
        </w:rPr>
        <w:t xml:space="preserve"> schedules and tasks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Communicate effectively with internal teams to ensure smooth operations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br w:type="page"/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Skills &amp; Experience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Proven experience in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office administration</w:t>
      </w:r>
      <w:r>
        <w:rPr>
          <w:rFonts w:ascii="Arial" w:hAnsi="Arial" w:eastAsia="Arial" w:cs="Arial"/>
          <w:lang w:val="en-GB" w:eastAsia="en-GB" w:bidi="en-GB"/>
        </w:rPr>
        <w:t xml:space="preserve"> within a similar environment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Working knowledge of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MAXIMO</w:t>
      </w:r>
      <w:r>
        <w:rPr>
          <w:rFonts w:ascii="Arial" w:hAnsi="Arial" w:eastAsia="Arial" w:cs="Arial"/>
          <w:lang w:val="en-GB" w:eastAsia="en-GB" w:bidi="en-GB"/>
        </w:rPr>
        <w:t xml:space="preserve"> or similar maintenance management systems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Familiarity with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CMO-WANs</w:t>
      </w:r>
      <w:r>
        <w:rPr>
          <w:rFonts w:ascii="Arial" w:hAnsi="Arial" w:eastAsia="Arial" w:cs="Arial"/>
          <w:lang w:val="en-GB" w:eastAsia="en-GB" w:bidi="en-GB"/>
        </w:rPr>
        <w:t xml:space="preserve"> (or similar operational systems)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Strong understanding of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Health &amp; Safety compliance</w:t>
      </w:r>
      <w:r>
        <w:rPr>
          <w:rFonts w:ascii="Arial" w:hAnsi="Arial" w:eastAsia="Arial" w:cs="Arial"/>
          <w:lang w:val="en-GB" w:eastAsia="en-GB" w:bidi="en-GB"/>
        </w:rPr>
        <w:t xml:space="preserve"> and procedures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Experience in compiling and reviewing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RAMS documentation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Proficient in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Microsoft Office 365</w:t>
      </w:r>
      <w:r>
        <w:rPr>
          <w:rFonts w:ascii="Arial" w:hAnsi="Arial" w:eastAsia="Arial" w:cs="Arial"/>
          <w:lang w:val="en-GB" w:eastAsia="en-GB" w:bidi="en-GB"/>
        </w:rPr>
        <w:t xml:space="preserve"> (Word, Excel, Outlook, etc.)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Experience with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invoicing systems and database management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Knowledge of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PPM maintenance processes</w:t>
      </w:r>
      <w:r>
        <w:rPr>
          <w:rFonts w:ascii="Arial" w:hAnsi="Arial" w:eastAsia="Arial" w:cs="Arial"/>
          <w:lang w:val="en-GB" w:eastAsia="en-GB" w:bidi="en-GB"/>
        </w:rPr>
        <w:t xml:space="preserve"> and KPI-driven environments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Key Attributes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Strong organisational and time-management skills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Attention to detail and accuracy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Ability to work independently and as part of a team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Excellent communication and problem-solving abilities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Ability to prioritise workload in a fast-paced environment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Desirable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Experience working in an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airport or regulated infrastructure environment (e.g., Heathrow)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Previous exposure to 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engineering or facilities management sectors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sectPr>
      <w:headerReference w:type="default" r:id="rId00006"/>
      <w:footerReference w:type="default" r:id="rId00007"/>
      <w:pgSz w:w="11906" w:h="16838"/>
      <w:pgMar w:top="1440" w:right="1440" w:bottom="1440" w:left="1440" w:header="708" w:footer="708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Aptos">
    <w:charset w:val="00"/>
    <w:family w:val="swiss"/>
    <w:pitch w:val="variable"/>
  </w:font>
  <w:font w:name="Aptos Display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Footer"/>
      <w:jc w:val="center"/>
      <w:rPr>
        <w:rFonts w:ascii="Arial" w:hAnsi="Arial" w:eastAsia="Arial" w:cs="Arial"/>
        <w:sz w:val="20"/>
        <w:szCs w:val="20"/>
        <w:lang w:val="en-GB" w:eastAsia="en-GB" w:bidi="en-GB"/>
      </w:rPr>
    </w:pPr>
  </w:p>
  <w:p>
    <w:pPr>
      <w:pStyle w:val="Footer"/>
      <w:rPr>
        <w:rFonts w:ascii="Arial" w:hAnsi="Arial" w:eastAsia="Arial" w:cs="Arial"/>
        <w:sz w:val="20"/>
        <w:szCs w:val="20"/>
        <w:lang w:val="en-GB" w:eastAsia="en-GB" w:bidi="en-GB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Header"/>
      <w:rPr>
        <w:rFonts w:ascii="Arial" w:hAnsi="Arial" w:eastAsia="Arial" w:cs="Arial"/>
        <w:lang w:val="en-GB" w:eastAsia="en-GB" w:bidi="en-GB"/>
      </w:rPr>
    </w:pPr>
    <w:r>
      <w:rPr>
        <w:rFonts w:ascii="Arial" w:hAnsi="Arial" w:eastAsia="Arial" w:cs="Arial"/>
        <w:lang w:val="en-GB" w:eastAsia="en-GB" w:bidi="en-GB"/>
      </w:rPr>
      <w:drawing>
        <wp:inline distT="0" distB="0" distL="0" distR="0">
          <wp:extent cx="1892935" cy="709930"/>
          <wp:docPr id="1" name="Picture 1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892935" cy="709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>
        <w:rFonts w:ascii="Arial" w:hAnsi="Arial" w:eastAsia="Arial" w:cs="Arial"/>
        <w:lang w:val="en-GB" w:eastAsia="en-GB" w:bidi="en-GB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160" w:line="278" w:lineRule="auto"/>
      <w:ind w:left="0" w:right="0" w:firstLine="0"/>
      <w:jc w:val="left"/>
      <w:outlineLvl w:val="9"/>
    </w:pPr>
    <w:rPr>
      <w:rFonts w:ascii="Aptos" w:hAnsi="Aptos" w:eastAsia="Aptos" w:cs="Aptos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4"/>
      <w:szCs w:val="24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 w:after="80"/>
      <w:outlineLvl w:val="0"/>
    </w:pPr>
    <w:rPr>
      <w:rFonts w:ascii="Aptos Display" w:hAnsi="Aptos Display" w:eastAsia="Aptos Display" w:cs="Aptos Display"/>
      <w:color w:val="0F4761"/>
      <w:sz w:val="40"/>
      <w:szCs w:val="40"/>
      <w:lang w:val="en-GB" w:eastAsia="en-GB" w:bidi="en-GB"/>
    </w:rPr>
  </w:style>
  <w:style w:type="paragraph" w:styleId="Heading2">
    <w:name w:val="heading 2"/>
    <w:basedOn w:val="Normal"/>
    <w:next w:val="Normal"/>
    <w:qFormat/>
    <w:pPr>
      <w:keepNext/>
      <w:keepLines/>
      <w:spacing w:before="160" w:after="80"/>
      <w:outlineLvl w:val="1"/>
    </w:pPr>
    <w:rPr>
      <w:rFonts w:ascii="Aptos Display" w:hAnsi="Aptos Display" w:eastAsia="Aptos Display" w:cs="Aptos Display"/>
      <w:color w:val="0F4761"/>
      <w:sz w:val="32"/>
      <w:szCs w:val="32"/>
      <w:lang w:val="en-GB" w:eastAsia="en-GB" w:bidi="en-GB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color w:val="0F4761"/>
      <w:sz w:val="28"/>
      <w:szCs w:val="28"/>
      <w:lang w:val="en-GB" w:eastAsia="en-GB" w:bidi="en-GB"/>
    </w:rPr>
  </w:style>
  <w:style w:type="paragraph" w:styleId="Heading4">
    <w:name w:val="heading 4"/>
    <w:basedOn w:val="Normal"/>
    <w:next w:val="Normal"/>
    <w:qFormat/>
    <w:pPr>
      <w:keepNext/>
      <w:keepLines/>
      <w:spacing w:before="80" w:after="40"/>
      <w:outlineLvl w:val="3"/>
    </w:pPr>
    <w:rPr>
      <w:i/>
      <w:iCs/>
      <w:color w:val="0F4761"/>
      <w:lang w:val="en-GB" w:eastAsia="en-GB" w:bidi="en-GB"/>
    </w:rPr>
  </w:style>
  <w:style w:type="paragraph" w:styleId="Heading5">
    <w:name w:val="heading 5"/>
    <w:basedOn w:val="Normal"/>
    <w:next w:val="Normal"/>
    <w:qFormat/>
    <w:pPr>
      <w:keepNext/>
      <w:keepLines/>
      <w:spacing w:before="80" w:after="40"/>
      <w:outlineLvl w:val="4"/>
    </w:pPr>
    <w:rPr>
      <w:color w:val="0F4761"/>
      <w:lang w:val="en-GB" w:eastAsia="en-GB" w:bidi="en-GB"/>
    </w:rPr>
  </w:style>
  <w:style w:type="paragraph" w:styleId="Heading6">
    <w:name w:val="heading 6"/>
    <w:basedOn w:val="Normal"/>
    <w:next w:val="Normal"/>
    <w:qFormat/>
    <w:pPr>
      <w:keepNext/>
      <w:keepLines/>
      <w:spacing w:before="40" w:after="0"/>
      <w:outlineLvl w:val="5"/>
    </w:pPr>
    <w:rPr>
      <w:i/>
      <w:iCs/>
      <w:color w:val="595959"/>
      <w:lang w:val="en-GB" w:eastAsia="en-GB" w:bidi="en-GB"/>
    </w:rPr>
  </w:style>
  <w:style w:type="paragraph" w:styleId="Heading7">
    <w:name w:val="heading 7"/>
    <w:basedOn w:val="Normal"/>
    <w:next w:val="Normal"/>
    <w:qFormat/>
    <w:pPr>
      <w:keepNext/>
      <w:keepLines/>
      <w:spacing w:before="40" w:after="0"/>
      <w:outlineLvl w:val="6"/>
    </w:pPr>
    <w:rPr>
      <w:color w:val="595959"/>
      <w:lang w:val="en-GB" w:eastAsia="en-GB" w:bidi="en-GB"/>
    </w:rPr>
  </w:style>
  <w:style w:type="paragraph" w:styleId="Heading8">
    <w:name w:val="heading 8"/>
    <w:basedOn w:val="Normal"/>
    <w:next w:val="Normal"/>
    <w:qFormat/>
    <w:pPr>
      <w:keepNext/>
      <w:keepLines/>
      <w:spacing w:after="0"/>
      <w:outlineLvl w:val="7"/>
    </w:pPr>
    <w:rPr>
      <w:i/>
      <w:iCs/>
      <w:color w:val="272727"/>
      <w:lang w:val="en-GB" w:eastAsia="en-GB" w:bidi="en-GB"/>
    </w:rPr>
  </w:style>
  <w:style w:type="paragraph" w:styleId="Heading9">
    <w:name w:val="heading 9"/>
    <w:basedOn w:val="Normal"/>
    <w:next w:val="Normal"/>
    <w:qFormat/>
    <w:pPr>
      <w:keepNext/>
      <w:keepLines/>
      <w:spacing w:after="0"/>
      <w:outlineLvl w:val="8"/>
    </w:pPr>
    <w:rPr>
      <w:color w:val="272727"/>
      <w:lang w:val="en-GB" w:eastAsia="en-GB" w:bidi="en-GB"/>
    </w:rPr>
  </w:style>
  <w:style w:type="character" w:styleId="Heading 1 Char" w:customStyle="1">
    <w:name w:val="Heading 1 Char"/>
    <w:qFormat/>
    <w:rPr>
      <w:rFonts w:ascii="Aptos Display" w:hAnsi="Aptos Display" w:eastAsia="Aptos Display" w:cs="Aptos Display"/>
      <w:color w:val="0F4761"/>
      <w:sz w:val="40"/>
      <w:szCs w:val="40"/>
      <w:rtl w:val="off"/>
    </w:rPr>
  </w:style>
  <w:style w:type="character" w:styleId="Heading 2 Char" w:customStyle="1">
    <w:name w:val="Heading 2 Char"/>
    <w:qFormat/>
    <w:rPr>
      <w:rFonts w:ascii="Aptos Display" w:hAnsi="Aptos Display" w:eastAsia="Aptos Display" w:cs="Aptos Display"/>
      <w:color w:val="0F4761"/>
      <w:sz w:val="32"/>
      <w:szCs w:val="32"/>
      <w:rtl w:val="off"/>
    </w:rPr>
  </w:style>
  <w:style w:type="character" w:styleId="Heading 3 Char" w:customStyle="1">
    <w:name w:val="Heading 3 Char"/>
    <w:qFormat/>
    <w:rPr>
      <w:color w:val="0F4761"/>
      <w:sz w:val="28"/>
      <w:szCs w:val="28"/>
      <w:rtl w:val="off"/>
    </w:rPr>
  </w:style>
  <w:style w:type="character" w:styleId="Heading 4 Char" w:customStyle="1">
    <w:name w:val="Heading 4 Char"/>
    <w:qFormat/>
    <w:rPr>
      <w:i/>
      <w:iCs/>
      <w:color w:val="0F4761"/>
      <w:rtl w:val="off"/>
    </w:rPr>
  </w:style>
  <w:style w:type="character" w:styleId="Heading 5 Char" w:customStyle="1">
    <w:name w:val="Heading 5 Char"/>
    <w:qFormat/>
    <w:rPr>
      <w:color w:val="0F4761"/>
      <w:rtl w:val="off"/>
    </w:rPr>
  </w:style>
  <w:style w:type="character" w:styleId="Heading 6 Char" w:customStyle="1">
    <w:name w:val="Heading 6 Char"/>
    <w:qFormat/>
    <w:rPr>
      <w:i/>
      <w:iCs/>
      <w:color w:val="595959"/>
      <w:rtl w:val="off"/>
    </w:rPr>
  </w:style>
  <w:style w:type="character" w:styleId="Heading 7 Char" w:customStyle="1">
    <w:name w:val="Heading 7 Char"/>
    <w:qFormat/>
    <w:rPr>
      <w:color w:val="595959"/>
      <w:rtl w:val="off"/>
    </w:rPr>
  </w:style>
  <w:style w:type="character" w:styleId="Heading 8 Char" w:customStyle="1">
    <w:name w:val="Heading 8 Char"/>
    <w:qFormat/>
    <w:rPr>
      <w:i/>
      <w:iCs/>
      <w:color w:val="272727"/>
      <w:rtl w:val="off"/>
    </w:rPr>
  </w:style>
  <w:style w:type="character" w:styleId="Heading 9 Char" w:customStyle="1">
    <w:name w:val="Heading 9 Char"/>
    <w:qFormat/>
    <w:rPr>
      <w:color w:val="272727"/>
      <w:rtl w:val="off"/>
    </w:rPr>
  </w:style>
  <w:style w:type="paragraph" w:styleId="Title">
    <w:name w:val="Title"/>
    <w:basedOn w:val="Normal"/>
    <w:next w:val="Normal"/>
    <w:qFormat/>
    <w:pPr>
      <w:spacing w:after="80" w:line="240" w:lineRule="auto"/>
    </w:pPr>
    <w:rPr>
      <w:rFonts w:ascii="Aptos Display" w:hAnsi="Aptos Display" w:eastAsia="Aptos Display" w:cs="Aptos Display"/>
      <w:spacing w:val="-10"/>
      <w:sz w:val="56"/>
      <w:szCs w:val="56"/>
      <w:lang w:val="en-GB" w:eastAsia="en-GB" w:bidi="en-GB"/>
    </w:rPr>
  </w:style>
  <w:style w:type="character" w:styleId="Title Char" w:customStyle="1">
    <w:name w:val="Title Char"/>
    <w:qFormat/>
    <w:rPr>
      <w:rFonts w:ascii="Aptos Display" w:hAnsi="Aptos Display" w:eastAsia="Aptos Display" w:cs="Aptos Display"/>
      <w:spacing w:val="-10"/>
      <w:sz w:val="56"/>
      <w:szCs w:val="56"/>
      <w:rtl w:val="off"/>
    </w:rPr>
  </w:style>
  <w:style w:type="paragraph" w:styleId="Subtitle">
    <w:name w:val="Subtitle"/>
    <w:basedOn w:val="Normal"/>
    <w:next w:val="Normal"/>
    <w:qFormat/>
    <w:pPr/>
    <w:rPr>
      <w:color w:val="595959"/>
      <w:spacing w:val="15"/>
      <w:sz w:val="28"/>
      <w:szCs w:val="28"/>
      <w:lang w:val="en-GB" w:eastAsia="en-GB" w:bidi="en-GB"/>
    </w:rPr>
  </w:style>
  <w:style w:type="character" w:styleId="Subtitle Char" w:customStyle="1">
    <w:name w:val="Subtitle Char"/>
    <w:qFormat/>
    <w:rPr>
      <w:color w:val="595959"/>
      <w:spacing w:val="15"/>
      <w:sz w:val="28"/>
      <w:szCs w:val="28"/>
      <w:rtl w:val="off"/>
    </w:rPr>
  </w:style>
  <w:style w:type="paragraph" w:styleId="Quote">
    <w:name w:val="Quote"/>
    <w:basedOn w:val="Normal"/>
    <w:next w:val="Normal"/>
    <w:qFormat/>
    <w:pPr>
      <w:spacing w:before="160"/>
      <w:jc w:val="center"/>
    </w:pPr>
    <w:rPr>
      <w:i/>
      <w:iCs/>
      <w:color w:val="404040"/>
      <w:lang w:val="en-GB" w:eastAsia="en-GB" w:bidi="en-GB"/>
    </w:rPr>
  </w:style>
  <w:style w:type="character" w:styleId="Quote Char" w:customStyle="1">
    <w:name w:val="Quote Char"/>
    <w:qFormat/>
    <w:rPr>
      <w:i/>
      <w:iCs/>
      <w:color w:val="404040"/>
      <w:rtl w:val="off"/>
    </w:rPr>
  </w:style>
  <w:style w:type="paragraph" w:styleId="ListParagraph">
    <w:name w:val="List Paragraph"/>
    <w:basedOn w:val="Normal"/>
    <w:next w:val="ListParagraph"/>
    <w:qFormat/>
    <w:pPr>
      <w:ind w:left="720"/>
    </w:pPr>
    <w:rPr>
      <w:lang w:val="en-GB" w:eastAsia="en-GB" w:bidi="en-GB"/>
    </w:rPr>
  </w:style>
  <w:style w:type="character" w:styleId="IntenseEmphasis">
    <w:name w:val="Intense Emphasis"/>
    <w:qFormat/>
    <w:rPr>
      <w:i/>
      <w:iCs/>
      <w:color w:val="0F4761"/>
      <w:rtl w:val="off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left w:val="none"/>
        <w:bottom w:val="single" w:sz="4" w:space="10" w:color="0F4761"/>
        <w:right w:val="none"/>
        <w:between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lang w:val="en-GB" w:eastAsia="en-GB" w:bidi="en-GB"/>
    </w:rPr>
  </w:style>
  <w:style w:type="character" w:styleId="Intense Quote Char" w:customStyle="1">
    <w:name w:val="Intense Quote Char"/>
    <w:qFormat/>
    <w:rPr>
      <w:i/>
      <w:iCs/>
      <w:color w:val="0F4761"/>
      <w:rtl w:val="off"/>
    </w:rPr>
  </w:style>
  <w:style w:type="character" w:styleId="IntenseReference">
    <w:name w:val="Intense Reference"/>
    <w:qFormat/>
    <w:rPr>
      <w:b/>
      <w:bCs/>
      <w:caps w:val="off"/>
      <w:smallCaps/>
      <w:color w:val="0F4761"/>
      <w:spacing w:val="5"/>
      <w:rtl w:val="off"/>
    </w:rPr>
  </w:style>
  <w:style w:type="character" w:styleId="Header Char" w:customStyle="1">
    <w:name w:val="Header Char"/>
    <w:qFormat/>
    <w:rPr>
      <w:rtl w:val="off"/>
    </w:rPr>
  </w:style>
  <w:style w:type="character" w:styleId="Footer Char" w:customStyle="1">
    <w:name w:val="Footer Char"/>
    <w:qFormat/>
    <w:rPr>
      <w:rtl w:val="off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
</file>

<file path=word/_rels/header0001.xml.rels><?xml version="1.0" encoding="UTF-8" standalone="yes"?><Relationships xmlns="http://schemas.openxmlformats.org/package/2006/relationships">
	<Relationship Id="rId00005" Type="http://schemas.openxmlformats.org/officeDocument/2006/relationships/image" Target="media/image0001.jp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Higgs</dc:creator>
  <dcterms:created xsi:type="dcterms:W3CDTF">2026-06-23T06:03:00Z</dcterms:created>
</cp:coreProperties>
</file>